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CA" w:rsidRDefault="006C0ACA" w:rsidP="006C0ACA">
      <w:pPr>
        <w:adjustRightInd w:val="0"/>
        <w:snapToGrid w:val="0"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</w:p>
    <w:p w:rsidR="002D75C2" w:rsidRPr="006C0ACA" w:rsidRDefault="006C0ACA" w:rsidP="006C0ACA">
      <w:pPr>
        <w:adjustRightInd w:val="0"/>
        <w:snapToGrid w:val="0"/>
        <w:spacing w:line="360" w:lineRule="auto"/>
        <w:jc w:val="center"/>
        <w:rPr>
          <w:rFonts w:asciiTheme="minorEastAsia" w:hAnsiTheme="minorEastAsia"/>
          <w:b/>
          <w:sz w:val="44"/>
          <w:szCs w:val="24"/>
        </w:rPr>
      </w:pPr>
      <w:r w:rsidRPr="006C0ACA">
        <w:rPr>
          <w:rFonts w:asciiTheme="minorEastAsia" w:hAnsiTheme="minorEastAsia" w:hint="eastAsia"/>
          <w:b/>
          <w:sz w:val="44"/>
          <w:szCs w:val="24"/>
        </w:rPr>
        <w:t>目   录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首都经济贸易大学本科生辅修专业（双学位）管理办法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/>
          <w:b/>
          <w:sz w:val="30"/>
          <w:szCs w:val="30"/>
        </w:rPr>
        <w:t>城市管理专业辅修人才培养方案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国际经济与贸易专业辅修人才培养方案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会计学专业辅修人才培养方案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人力资源管理专业辅修人才培养方案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cs="Times New Roman" w:hint="eastAsia"/>
          <w:b/>
          <w:sz w:val="30"/>
          <w:szCs w:val="30"/>
        </w:rPr>
        <w:t>传播学</w:t>
      </w:r>
      <w:r w:rsidRPr="006C0ACA">
        <w:rPr>
          <w:rFonts w:asciiTheme="minorEastAsia" w:hAnsiTheme="minorEastAsia" w:cs="Times New Roman"/>
          <w:b/>
          <w:sz w:val="30"/>
          <w:szCs w:val="30"/>
        </w:rPr>
        <w:t>专业</w:t>
      </w:r>
      <w:r w:rsidRPr="006C0ACA">
        <w:rPr>
          <w:rFonts w:asciiTheme="minorEastAsia" w:hAnsiTheme="minorEastAsia" w:cs="Times New Roman" w:hint="eastAsia"/>
          <w:b/>
          <w:sz w:val="30"/>
          <w:szCs w:val="30"/>
        </w:rPr>
        <w:t>辅修人才</w:t>
      </w:r>
      <w:r w:rsidRPr="006C0ACA">
        <w:rPr>
          <w:rFonts w:asciiTheme="minorEastAsia" w:hAnsiTheme="minorEastAsia" w:cs="Times New Roman"/>
          <w:b/>
          <w:sz w:val="30"/>
          <w:szCs w:val="30"/>
        </w:rPr>
        <w:t>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信息管理与信息系统</w:t>
      </w:r>
      <w:r w:rsidRPr="006C0ACA">
        <w:rPr>
          <w:rFonts w:asciiTheme="minorEastAsia" w:hAnsiTheme="minorEastAsia"/>
          <w:b/>
          <w:sz w:val="30"/>
          <w:szCs w:val="30"/>
        </w:rPr>
        <w:t>专业</w:t>
      </w:r>
      <w:r w:rsidRPr="006C0ACA">
        <w:rPr>
          <w:rFonts w:asciiTheme="minorEastAsia" w:hAnsiTheme="minorEastAsia" w:hint="eastAsia"/>
          <w:b/>
          <w:sz w:val="30"/>
          <w:szCs w:val="30"/>
        </w:rPr>
        <w:t>辅修人才</w:t>
      </w:r>
      <w:r w:rsidRPr="006C0ACA">
        <w:rPr>
          <w:rFonts w:asciiTheme="minorEastAsia" w:hAnsiTheme="minorEastAsia"/>
          <w:b/>
          <w:sz w:val="30"/>
          <w:szCs w:val="30"/>
        </w:rPr>
        <w:t>培养方案</w:t>
      </w:r>
    </w:p>
    <w:p w:rsidR="006C0ACA" w:rsidRPr="006C0ACA" w:rsidRDefault="006C0ACA" w:rsidP="0078362D">
      <w:pPr>
        <w:pStyle w:val="a5"/>
        <w:adjustRightInd w:val="0"/>
        <w:snapToGrid w:val="0"/>
        <w:spacing w:beforeLines="50" w:afterLines="50" w:line="360" w:lineRule="auto"/>
        <w:jc w:val="left"/>
        <w:rPr>
          <w:rFonts w:asciiTheme="minorEastAsia" w:eastAsiaTheme="minorEastAsia" w:hAnsiTheme="minorEastAsia"/>
          <w:sz w:val="30"/>
          <w:szCs w:val="30"/>
        </w:rPr>
      </w:pPr>
      <w:r w:rsidRPr="006C0ACA">
        <w:rPr>
          <w:rFonts w:asciiTheme="minorEastAsia" w:eastAsiaTheme="minorEastAsia" w:hAnsiTheme="minorEastAsia" w:hint="eastAsia"/>
          <w:sz w:val="30"/>
          <w:szCs w:val="30"/>
        </w:rPr>
        <w:t>安全工程（注册安全工程师）</w:t>
      </w:r>
      <w:r w:rsidRPr="006C0ACA">
        <w:rPr>
          <w:rFonts w:asciiTheme="minorEastAsia" w:eastAsiaTheme="minorEastAsia" w:hAnsiTheme="minorEastAsia"/>
          <w:sz w:val="30"/>
          <w:szCs w:val="30"/>
        </w:rPr>
        <w:t>专业</w:t>
      </w:r>
      <w:r w:rsidRPr="006C0ACA">
        <w:rPr>
          <w:rFonts w:asciiTheme="minorEastAsia" w:eastAsiaTheme="minorEastAsia" w:hAnsiTheme="minorEastAsia" w:hint="eastAsia"/>
          <w:sz w:val="30"/>
          <w:szCs w:val="30"/>
        </w:rPr>
        <w:t>辅修人才</w:t>
      </w:r>
      <w:r w:rsidRPr="006C0ACA">
        <w:rPr>
          <w:rFonts w:asciiTheme="minorEastAsia" w:eastAsiaTheme="minorEastAsia" w:hAnsiTheme="minorEastAsia"/>
          <w:sz w:val="30"/>
          <w:szCs w:val="30"/>
        </w:rPr>
        <w:t>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/>
          <w:b/>
          <w:sz w:val="30"/>
          <w:szCs w:val="30"/>
        </w:rPr>
        <w:t>税收学（注册税务师）专业辅修人才培养方案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法学</w:t>
      </w:r>
      <w:r w:rsidRPr="006C0ACA">
        <w:rPr>
          <w:rFonts w:asciiTheme="minorEastAsia" w:hAnsiTheme="minorEastAsia"/>
          <w:b/>
          <w:sz w:val="30"/>
          <w:szCs w:val="30"/>
        </w:rPr>
        <w:t>专业</w:t>
      </w:r>
      <w:r w:rsidRPr="006C0ACA">
        <w:rPr>
          <w:rFonts w:asciiTheme="minorEastAsia" w:hAnsiTheme="minorEastAsia" w:hint="eastAsia"/>
          <w:b/>
          <w:sz w:val="30"/>
          <w:szCs w:val="30"/>
        </w:rPr>
        <w:t>辅修人才</w:t>
      </w:r>
      <w:r w:rsidRPr="006C0ACA">
        <w:rPr>
          <w:rFonts w:asciiTheme="minorEastAsia" w:hAnsiTheme="minorEastAsia"/>
          <w:b/>
          <w:sz w:val="30"/>
          <w:szCs w:val="30"/>
        </w:rPr>
        <w:t>培养方案</w:t>
      </w:r>
    </w:p>
    <w:p w:rsidR="0078362D" w:rsidRPr="006C0ACA" w:rsidRDefault="0078362D" w:rsidP="0078362D">
      <w:pPr>
        <w:adjustRightInd w:val="0"/>
        <w:snapToGrid w:val="0"/>
        <w:spacing w:beforeLines="50" w:afterLines="50" w:line="360" w:lineRule="auto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金融学专业辅修人才培养方案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ind w:rightChars="42" w:right="88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统计学专业辅修培养方案</w:t>
      </w:r>
    </w:p>
    <w:p w:rsidR="006C0ACA" w:rsidRPr="006C0ACA" w:rsidRDefault="006C0ACA" w:rsidP="0078362D">
      <w:pPr>
        <w:pStyle w:val="a5"/>
        <w:adjustRightInd w:val="0"/>
        <w:snapToGrid w:val="0"/>
        <w:spacing w:beforeLines="50" w:afterLines="50" w:line="360" w:lineRule="auto"/>
        <w:jc w:val="left"/>
        <w:rPr>
          <w:rFonts w:asciiTheme="minorEastAsia" w:eastAsiaTheme="minorEastAsia" w:hAnsiTheme="minorEastAsia"/>
          <w:sz w:val="30"/>
          <w:szCs w:val="30"/>
        </w:rPr>
      </w:pPr>
      <w:r w:rsidRPr="006C0ACA">
        <w:rPr>
          <w:rFonts w:asciiTheme="minorEastAsia" w:eastAsiaTheme="minorEastAsia" w:hAnsiTheme="minorEastAsia" w:hint="eastAsia"/>
          <w:sz w:val="30"/>
          <w:szCs w:val="30"/>
        </w:rPr>
        <w:t>商务英语专业辅修人才培养方案</w:t>
      </w:r>
    </w:p>
    <w:p w:rsidR="006C0ACA" w:rsidRPr="006C0ACA" w:rsidRDefault="006C0ACA" w:rsidP="0078362D">
      <w:pPr>
        <w:adjustRightInd w:val="0"/>
        <w:snapToGrid w:val="0"/>
        <w:spacing w:beforeLines="50" w:afterLines="50" w:line="360" w:lineRule="auto"/>
        <w:ind w:rightChars="-24" w:right="-50"/>
        <w:jc w:val="left"/>
        <w:rPr>
          <w:rFonts w:asciiTheme="minorEastAsia" w:hAnsiTheme="minorEastAsia"/>
          <w:b/>
          <w:sz w:val="30"/>
          <w:szCs w:val="30"/>
        </w:rPr>
      </w:pPr>
      <w:r w:rsidRPr="006C0ACA">
        <w:rPr>
          <w:rFonts w:asciiTheme="minorEastAsia" w:hAnsiTheme="minorEastAsia" w:hint="eastAsia"/>
          <w:b/>
          <w:sz w:val="30"/>
          <w:szCs w:val="30"/>
        </w:rPr>
        <w:t>工商管理（国际会计）专业辅修人才培养方案</w:t>
      </w:r>
    </w:p>
    <w:p w:rsidR="006C0ACA" w:rsidRPr="006C0ACA" w:rsidRDefault="006C0ACA" w:rsidP="006C0ACA">
      <w:pPr>
        <w:adjustRightInd w:val="0"/>
        <w:snapToGrid w:val="0"/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sectPr w:rsidR="006C0ACA" w:rsidRPr="006C0ACA" w:rsidSect="002D7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265" w:rsidRDefault="00652265" w:rsidP="006C0ACA">
      <w:r>
        <w:separator/>
      </w:r>
    </w:p>
  </w:endnote>
  <w:endnote w:type="continuationSeparator" w:id="1">
    <w:p w:rsidR="00652265" w:rsidRDefault="00652265" w:rsidP="006C0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265" w:rsidRDefault="00652265" w:rsidP="006C0ACA">
      <w:r>
        <w:separator/>
      </w:r>
    </w:p>
  </w:footnote>
  <w:footnote w:type="continuationSeparator" w:id="1">
    <w:p w:rsidR="00652265" w:rsidRDefault="00652265" w:rsidP="006C0A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ACA"/>
    <w:rsid w:val="002D75C2"/>
    <w:rsid w:val="00652265"/>
    <w:rsid w:val="006C0ACA"/>
    <w:rsid w:val="0078362D"/>
    <w:rsid w:val="00995EF9"/>
    <w:rsid w:val="00E6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A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0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ACA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6C0AC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6C0ACA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2014-06-27T05:56:00Z</dcterms:created>
  <dcterms:modified xsi:type="dcterms:W3CDTF">2014-09-12T12:09:00Z</dcterms:modified>
</cp:coreProperties>
</file>